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20" w:rsidRPr="00B40F20" w:rsidRDefault="00B40F20" w:rsidP="00B40F20">
      <w:pPr>
        <w:widowControl/>
        <w:spacing w:after="0" w:line="240" w:lineRule="auto"/>
        <w:ind w:left="116"/>
        <w:jc w:val="center"/>
        <w:rPr>
          <w:rFonts w:ascii="Garamond" w:eastAsia="Times New Roman" w:hAnsi="Garamond" w:cs="Times New Roman"/>
          <w:b/>
          <w:sz w:val="32"/>
          <w:szCs w:val="28"/>
          <w:lang w:val="de-DE" w:eastAsia="cs-CZ"/>
        </w:rPr>
      </w:pPr>
      <w:r w:rsidRPr="00B40F20">
        <w:rPr>
          <w:rFonts w:ascii="Garamond" w:eastAsia="Times New Roman" w:hAnsi="Garamond" w:cs="Times New Roman"/>
          <w:b/>
          <w:sz w:val="32"/>
          <w:szCs w:val="28"/>
          <w:lang w:val="de-DE" w:eastAsia="cs-CZ"/>
        </w:rPr>
        <w:t>Angebote ausgewählter Hotels für Konferenzteilnehmer/innen</w:t>
      </w:r>
    </w:p>
    <w:p w:rsidR="00B40F20" w:rsidRDefault="00B40F20" w:rsidP="00B40F20">
      <w:pPr>
        <w:widowControl/>
        <w:spacing w:after="0" w:line="240" w:lineRule="auto"/>
        <w:ind w:left="116"/>
        <w:jc w:val="center"/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jc w:val="center"/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  <w:t>(Reservierungen unter dem Stichwort „Konferenz2018“ erbeten)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eastAsia="cs-CZ"/>
        </w:rPr>
        <w:t>Hotel Victoria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eastAsia="cs-CZ"/>
        </w:rPr>
      </w:pPr>
      <w:r w:rsidRPr="00B40F20">
        <w:rPr>
          <w:rFonts w:ascii="Garamond" w:eastAsia="Times New Roman" w:hAnsi="Garamond" w:cs="Times New Roman"/>
          <w:sz w:val="24"/>
          <w:lang w:eastAsia="cs-CZ"/>
        </w:rPr>
        <w:t>http://www.hotel-victoria.cz/de/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20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(mit der Straßenbahn Nr. 4 von „Chodské náměstí“ zur Endstation „Bory“, dann mit dem Bus Nr. 24, 26 oder 30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11.04.2018.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br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 mit/ohne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950,- Kč /  890,- Kč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br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Doppelzimmer mit/ohne Frühstück 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1350,- Kč /1230,-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Times New Roman" w:eastAsia="Times New Roman" w:hAnsi="Times New Roman" w:cs="Times New Roman"/>
          <w:szCs w:val="20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  <w:t>Parkhotel</w:t>
      </w:r>
    </w:p>
    <w:p w:rsidR="00B40F20" w:rsidRPr="00B40F20" w:rsidRDefault="00B40F20" w:rsidP="00B40F20">
      <w:pPr>
        <w:keepNext/>
        <w:widowControl/>
        <w:spacing w:after="0" w:line="240" w:lineRule="auto"/>
        <w:ind w:left="116"/>
        <w:outlineLvl w:val="8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https://parkhotel-czech.eu/de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10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(von der Haltestelle „Sídliště Bory“ mit dem Bus Nr. 30 bis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01.04.2018.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keepNext/>
        <w:widowControl/>
        <w:spacing w:after="0" w:line="240" w:lineRule="auto"/>
        <w:ind w:left="116"/>
        <w:outlineLvl w:val="8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1267,- Kč</w:t>
      </w:r>
    </w:p>
    <w:p w:rsidR="00B40F20" w:rsidRPr="00B40F20" w:rsidRDefault="00B40F20" w:rsidP="00B40F20">
      <w:pPr>
        <w:keepNext/>
        <w:widowControl/>
        <w:spacing w:after="0" w:line="240" w:lineRule="auto"/>
        <w:ind w:left="116"/>
        <w:outlineLvl w:val="8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Doppelzimmer mit Frühstück 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1607,-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Cs w:val="24"/>
          <w:lang w:val="de-DE" w:eastAsia="cs-CZ"/>
        </w:rPr>
      </w:pPr>
      <w:r w:rsidRPr="00B40F20">
        <w:rPr>
          <w:rFonts w:ascii="Garamond" w:eastAsia="Times New Roman" w:hAnsi="Garamond" w:cs="Times New Roman"/>
          <w:szCs w:val="24"/>
          <w:lang w:val="de-DE" w:eastAsia="cs-CZ"/>
        </w:rPr>
        <w:tab/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  <w:t>Hotel Central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http://www.central-hotel.cz/de/home-page/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25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(von der Haltestelle „Sady Pětatřicátníků“ mit der Straßenbahn Nr. 4 bis zur Endstation „Bory“, dann mit dem Bus Nr. 24, 26 oder 30 bis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15.01.2018.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 xml:space="preserve">Der Preis ist von der Gästezahl abhängig.  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700,-  –   950,-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Doppelzimmer mit Frühstück 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="004C1AE4">
        <w:rPr>
          <w:rFonts w:ascii="Garamond" w:eastAsia="Times New Roman" w:hAnsi="Garamond" w:cs="Times New Roman"/>
          <w:sz w:val="24"/>
          <w:lang w:val="de-DE" w:eastAsia="cs-CZ"/>
        </w:rPr>
        <w:t xml:space="preserve"> 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>1125,-  – 1350,-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eastAsia="cs-CZ"/>
        </w:rPr>
        <w:t>Hotel IBIS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eastAsia="cs-CZ"/>
        </w:rPr>
      </w:pPr>
      <w:r w:rsidRPr="00B40F20">
        <w:rPr>
          <w:rFonts w:ascii="Garamond" w:eastAsia="Times New Roman" w:hAnsi="Garamond" w:cs="Times New Roman"/>
          <w:sz w:val="24"/>
          <w:lang w:eastAsia="cs-CZ"/>
        </w:rPr>
        <w:t>http://www.hotelibisplzen.cz/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5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(von der Haltestelle „Borská pole“ mit dem Bus Nr. 30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23.04.2018.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1234,-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Doppelzimmer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1493,-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val="de-DE" w:eastAsia="cs-CZ"/>
        </w:rPr>
        <w:t>Hotel Morrison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http://www.morrison.cz/de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20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(mit der Straßenbahn Nr. 4 von „Chodské náměstí“ zur Endstation „Bory“, dann mit dem Bus Nr. 24, 26 oder 30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850,-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Doppelzimmer mit Frühstück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1000,-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fr-FR" w:eastAsia="cs-CZ"/>
        </w:rPr>
      </w:pPr>
    </w:p>
    <w:p w:rsid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fr-FR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val="fr-FR"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val="fr-FR" w:eastAsia="cs-CZ"/>
        </w:rPr>
        <w:lastRenderedPageBreak/>
        <w:t xml:space="preserve">Pension </w:t>
      </w:r>
      <w:proofErr w:type="spellStart"/>
      <w:r w:rsidRPr="00B40F20">
        <w:rPr>
          <w:rFonts w:ascii="Garamond" w:eastAsia="Times New Roman" w:hAnsi="Garamond" w:cs="Times New Roman"/>
          <w:b/>
          <w:sz w:val="28"/>
          <w:szCs w:val="24"/>
          <w:lang w:val="fr-FR" w:eastAsia="cs-CZ"/>
        </w:rPr>
        <w:t>Bory</w:t>
      </w:r>
      <w:proofErr w:type="spellEnd"/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fr-FR" w:eastAsia="cs-CZ"/>
        </w:rPr>
      </w:pPr>
      <w:r w:rsidRPr="00B40F20">
        <w:rPr>
          <w:rFonts w:ascii="Garamond" w:eastAsia="Times New Roman" w:hAnsi="Garamond" w:cs="Times New Roman"/>
          <w:sz w:val="24"/>
          <w:lang w:val="fr-FR" w:eastAsia="cs-CZ"/>
        </w:rPr>
        <w:t>http://www.pension-bory.websnadno.cz/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10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(von der Haltestelle „Bory“ mit dem Bus Nr. 24, 26 oder 30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01.04.2018.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Einzelzimmer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700,-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Doppelzimmer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990,-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>Dreibettzimmer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bookmarkStart w:id="0" w:name="_GoBack"/>
      <w:bookmarkEnd w:id="0"/>
      <w:r w:rsidRPr="00B40F20">
        <w:rPr>
          <w:rFonts w:ascii="Garamond" w:eastAsia="Times New Roman" w:hAnsi="Garamond" w:cs="Times New Roman"/>
          <w:sz w:val="24"/>
          <w:lang w:val="de-DE" w:eastAsia="cs-CZ"/>
        </w:rPr>
        <w:t>1200,-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 xml:space="preserve">Übernachtung ohne Frühstück, neben der Pension gibt es eine Bäckerei. 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b/>
          <w:sz w:val="28"/>
          <w:szCs w:val="24"/>
          <w:lang w:eastAsia="cs-CZ"/>
        </w:rPr>
      </w:pPr>
      <w:r w:rsidRPr="00B40F20">
        <w:rPr>
          <w:rFonts w:ascii="Garamond" w:eastAsia="Times New Roman" w:hAnsi="Garamond" w:cs="Times New Roman"/>
          <w:b/>
          <w:sz w:val="28"/>
          <w:szCs w:val="24"/>
          <w:lang w:eastAsia="cs-CZ"/>
        </w:rPr>
        <w:t xml:space="preserve">Pension </w:t>
      </w:r>
      <w:proofErr w:type="spellStart"/>
      <w:r w:rsidRPr="00B40F20">
        <w:rPr>
          <w:rFonts w:ascii="Garamond" w:eastAsia="Times New Roman" w:hAnsi="Garamond" w:cs="Times New Roman"/>
          <w:b/>
          <w:sz w:val="28"/>
          <w:szCs w:val="24"/>
          <w:lang w:eastAsia="cs-CZ"/>
        </w:rPr>
        <w:t>Slavia</w:t>
      </w:r>
      <w:proofErr w:type="spellEnd"/>
      <w:r w:rsidRPr="00B40F20">
        <w:rPr>
          <w:rFonts w:ascii="Garamond" w:eastAsia="Times New Roman" w:hAnsi="Garamond" w:cs="Times New Roman"/>
          <w:b/>
          <w:sz w:val="28"/>
          <w:szCs w:val="24"/>
          <w:lang w:eastAsia="cs-CZ"/>
        </w:rPr>
        <w:t xml:space="preserve"> 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cs-CZ" w:eastAsia="cs-CZ"/>
        </w:rPr>
      </w:pPr>
      <w:r w:rsidRPr="00B40F20">
        <w:rPr>
          <w:rFonts w:ascii="Garamond" w:eastAsia="Times New Roman" w:hAnsi="Garamond" w:cs="Times New Roman"/>
          <w:sz w:val="24"/>
          <w:lang w:eastAsia="cs-CZ"/>
        </w:rPr>
        <w:t>https://www.penzion-slavia.cz/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Entfernung zum Konferenzort:  10 Minuten mit öffentlichem Nahverkehr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(von der Haltestelle „Sídliště Bory“ mit dem Bus Nr. 30 bis zu „Západočeská univerzita“)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Angebot gültig bis 23.04.02018.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</w:p>
    <w:p w:rsidR="00B40F20" w:rsidRPr="00B40F20" w:rsidRDefault="00B40F20" w:rsidP="00B40F20">
      <w:pPr>
        <w:widowControl/>
        <w:spacing w:after="0" w:line="240" w:lineRule="auto"/>
        <w:ind w:left="116" w:firstLine="708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 xml:space="preserve">Einzelzimmer  </w:t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</w:r>
      <w:r w:rsidRPr="00B40F20">
        <w:rPr>
          <w:rFonts w:ascii="Garamond" w:eastAsia="Times New Roman" w:hAnsi="Garamond" w:cs="Times New Roman"/>
          <w:sz w:val="24"/>
          <w:lang w:val="de-DE" w:eastAsia="cs-CZ"/>
        </w:rPr>
        <w:tab/>
        <w:t xml:space="preserve">  400,- Kč</w:t>
      </w:r>
    </w:p>
    <w:p w:rsidR="00B40F20" w:rsidRPr="00B40F20" w:rsidRDefault="00B40F20" w:rsidP="00B40F20">
      <w:pPr>
        <w:widowControl/>
        <w:spacing w:after="0" w:line="240" w:lineRule="auto"/>
        <w:ind w:left="116"/>
        <w:rPr>
          <w:rFonts w:ascii="Garamond" w:eastAsia="Times New Roman" w:hAnsi="Garamond" w:cs="Times New Roman"/>
          <w:sz w:val="24"/>
          <w:lang w:val="de-DE" w:eastAsia="cs-CZ"/>
        </w:rPr>
      </w:pPr>
      <w:r w:rsidRPr="00B40F20">
        <w:rPr>
          <w:rFonts w:ascii="Garamond" w:eastAsia="Times New Roman" w:hAnsi="Garamond" w:cs="Times New Roman"/>
          <w:sz w:val="24"/>
          <w:lang w:val="de-DE" w:eastAsia="cs-CZ"/>
        </w:rPr>
        <w:t>Übernachtung ohne Frühstück, der Frühstückspreis variiert in Abhängigkeit von der Gästezahl von 60,- bis 90,- Kč.</w:t>
      </w:r>
    </w:p>
    <w:p w:rsidR="00CF6AB2" w:rsidRPr="00B40F20" w:rsidRDefault="00CF6AB2">
      <w:pPr>
        <w:rPr>
          <w:sz w:val="24"/>
          <w:lang w:val="de-DE"/>
        </w:rPr>
      </w:pPr>
    </w:p>
    <w:p w:rsidR="00B40F20" w:rsidRPr="00B40F20" w:rsidRDefault="00B40F20">
      <w:pPr>
        <w:rPr>
          <w:sz w:val="24"/>
          <w:lang w:val="de-DE"/>
        </w:rPr>
      </w:pPr>
    </w:p>
    <w:sectPr w:rsidR="00B40F20" w:rsidRPr="00B40F20" w:rsidSect="00B40F2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20"/>
    <w:rsid w:val="004C1AE4"/>
    <w:rsid w:val="00B40F20"/>
    <w:rsid w:val="00C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0F20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0F20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Irena CHAVÍKOVÁ</dc:creator>
  <cp:lastModifiedBy>Bc. Irena CHAVÍKOVÁ</cp:lastModifiedBy>
  <cp:revision>2</cp:revision>
  <dcterms:created xsi:type="dcterms:W3CDTF">2017-10-24T09:03:00Z</dcterms:created>
  <dcterms:modified xsi:type="dcterms:W3CDTF">2017-10-24T09:04:00Z</dcterms:modified>
</cp:coreProperties>
</file>